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台式快速蒸汽灭菌器技术参数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一、主要技术参数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灭菌室容积：24L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内径 Ø250×520 mm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额定工作压力：0.22MPa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额定工作温度：134 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灭菌温度选择：105～134℃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计时时间选择范围：0～99分钟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灭菌室热均匀度：≤±1℃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（七）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功率/电源电压：1500W／AC220V. 50Hz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（八）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不锈钢消毒盘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400×200×30mm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3件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（九）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整机外型尺寸：580×480×384mm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毛重/净重：50Kg/45kg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二、特点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（一）灭菌过程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自动进1.2升蒸馏水可连续消毒灭菌4～5次，灭菌循环快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.操作简单，微机自动程序控制升温、灭菌、排汽、干燥过程，无须监管，使用方便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.温度、时间数码管LED显示窗，全屏显示程序过程对话且蜂鸣提示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可设置：  灭菌范围105～134℃，计时范围0～99分钟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最高温度：134℃的灭菌过程，适用于4～6分钟的快速灭菌使用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设有蒸汽内循环系统，不向室外排放蒸汽，环境清洁干燥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设有超温、超压自动保护装置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.内压大于0.24MPa时，安全阀自动打开，并蒸汽排放水箱内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.内筒蒸汽温度大于138℃，电源自动切断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.脱水过热时，加热管温度大于150℃，电源自动切断并断水报警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.过电流，保护电流过载时电源断路器便自动切断电源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灭菌室内冷空气具有自动泄出装置，确保灭菌效果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具有干燥功能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灭菌室门有防护罩壳，防止操作人员烫伤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（七）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内胆容器由不锈钢材料SUS304/壁厚≥2.5mm制成，经久耐用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 xml:space="preserve">三、器械工具类消毒灭菌行程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 xml:space="preserve">（一）加热20～134℃：11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min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 xml:space="preserve">（二）灭菌温度134℃灭菌时间：4～6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min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 xml:space="preserve">（三）灭菌周期：15～18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min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 xml:space="preserve">（四）干燥：20～30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min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 xml:space="preserve">（五）总周期：35～48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min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54C23F5C"/>
    <w:rsid w:val="5D36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446</Characters>
  <Lines>0</Lines>
  <Paragraphs>0</Paragraphs>
  <TotalTime>1</TotalTime>
  <ScaleCrop>false</ScaleCrop>
  <LinksUpToDate>false</LinksUpToDate>
  <CharactersWithSpaces>611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cp:lastPrinted>2024-05-29T02:30:48Z</cp:lastPrinted>
  <dcterms:modified xsi:type="dcterms:W3CDTF">2024-05-29T02:31:06Z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