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西门子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CT（AS 64排）维护保养要求</w:t>
      </w:r>
    </w:p>
    <w:p>
      <w:pP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一、设备基本情况</w:t>
      </w:r>
    </w:p>
    <w:p>
      <w:pPr>
        <w:numPr>
          <w:ilvl w:val="0"/>
          <w:numId w:val="1"/>
        </w:num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名称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西门子CT 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AS64排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</w:p>
    <w:p>
      <w:pPr>
        <w:numPr>
          <w:ilvl w:val="0"/>
          <w:numId w:val="0"/>
        </w:num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（二）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数量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1台</w:t>
      </w:r>
    </w:p>
    <w:p>
      <w:pPr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（三）服务时间：1年</w:t>
      </w:r>
    </w:p>
    <w:p>
      <w:pPr>
        <w:pStyle w:val="2"/>
        <w:ind w:firstLine="64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（四）服务地点：弥勒市中医医院</w:t>
      </w:r>
    </w:p>
    <w:p>
      <w:pPr>
        <w:pStyle w:val="2"/>
        <w:ind w:firstLine="640"/>
        <w:rPr>
          <w:rFonts w:hint="default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（五）目前使用状态：正常使用</w:t>
      </w:r>
    </w:p>
    <w:p>
      <w:pPr>
        <w:numPr>
          <w:ilvl w:val="0"/>
          <w:numId w:val="0"/>
        </w:numPr>
        <w:ind w:firstLine="640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二、维护保养相关要求</w:t>
      </w:r>
    </w:p>
    <w:p>
      <w:pPr>
        <w:numPr>
          <w:ilvl w:val="0"/>
          <w:numId w:val="0"/>
        </w:numPr>
        <w:ind w:firstLine="640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（一）每季度定期对设备进行维护保养</w:t>
      </w:r>
    </w:p>
    <w:p>
      <w:pPr>
        <w:numPr>
          <w:ilvl w:val="0"/>
          <w:numId w:val="0"/>
        </w:numPr>
        <w:ind w:firstLine="64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（二）无次数限制叫修</w:t>
      </w:r>
    </w:p>
    <w:p>
      <w:pPr>
        <w:numPr>
          <w:ilvl w:val="0"/>
          <w:numId w:val="0"/>
        </w:numPr>
        <w:ind w:firstLine="64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（三）单次维修300元内配件免费</w:t>
      </w:r>
    </w:p>
    <w:p>
      <w:pPr>
        <w:numPr>
          <w:ilvl w:val="0"/>
          <w:numId w:val="0"/>
        </w:numPr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（四）设备发生故障响应时间12h，技术故障排除时间12h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36642B2"/>
    <w:multiLevelType w:val="singleLevel"/>
    <w:tmpl w:val="F36642B2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Q3OTllMjNlMzIxZTZkYjNhNmNhOTgzMTBhMjBjNjQifQ=="/>
  </w:docVars>
  <w:rsids>
    <w:rsidRoot w:val="00000000"/>
    <w:rsid w:val="24262E89"/>
    <w:rsid w:val="2E1B3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rFonts w:ascii="楷体_GB2312" w:hAnsi="Arial" w:eastAsia="楷体_GB2312"/>
      <w:sz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156</Words>
  <Characters>169</Characters>
  <Lines>0</Lines>
  <Paragraphs>0</Paragraphs>
  <TotalTime>2</TotalTime>
  <ScaleCrop>false</ScaleCrop>
  <LinksUpToDate>false</LinksUpToDate>
  <CharactersWithSpaces>171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2023-10-11T02:22:00Z</dcterms:created>
  <dc:creator>Administrator</dc:creator>
  <cp:lastModifiedBy>木子李</cp:lastModifiedBy>
  <dcterms:modified xsi:type="dcterms:W3CDTF">2023-10-11T08:24:32Z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4AD1A7C29ED84582B26391F8DAA59F67_12</vt:lpwstr>
  </property>
</Properties>
</file>